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s="仿宋_GB2312"/>
          <w:spacing w:val="-20"/>
          <w:sz w:val="30"/>
          <w:szCs w:val="30"/>
        </w:rPr>
      </w:pPr>
      <w:r>
        <w:rPr>
          <w:rFonts w:hint="eastAsia" w:ascii="仿宋_GB2312" w:eastAsia="仿宋_GB2312" w:cs="仿宋_GB2312"/>
          <w:spacing w:val="-20"/>
          <w:sz w:val="30"/>
          <w:szCs w:val="30"/>
        </w:rPr>
        <w:t>附件1：</w:t>
      </w:r>
    </w:p>
    <w:p>
      <w:pPr>
        <w:spacing w:line="560" w:lineRule="exact"/>
        <w:jc w:val="center"/>
        <w:outlineLvl w:val="1"/>
        <w:rPr>
          <w:rFonts w:hint="eastAsia" w:ascii="方正小标宋简体" w:eastAsia="方正小标宋简体" w:cs="方正小标宋简体"/>
          <w:kern w:val="36"/>
          <w:sz w:val="36"/>
          <w:szCs w:val="36"/>
        </w:rPr>
      </w:pPr>
      <w:bookmarkStart w:id="0" w:name="_GoBack"/>
      <w:r>
        <w:rPr>
          <w:rFonts w:hint="eastAsia" w:ascii="方正小标宋简体" w:eastAsia="方正小标宋简体" w:cs="方正小标宋简体"/>
          <w:kern w:val="36"/>
          <w:sz w:val="36"/>
          <w:szCs w:val="36"/>
        </w:rPr>
        <w:t>镇赉县2023年度消防安全重点单位名单</w:t>
      </w:r>
      <w:bookmarkEnd w:id="0"/>
    </w:p>
    <w:p>
      <w:pPr>
        <w:spacing w:line="560" w:lineRule="exact"/>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（154家）</w:t>
      </w:r>
    </w:p>
    <w:p>
      <w:pPr>
        <w:spacing w:line="560" w:lineRule="exact"/>
        <w:ind w:firstLine="643" w:firstLineChars="200"/>
        <w:rPr>
          <w:rFonts w:hint="eastAsia" w:ascii="仿宋" w:eastAsia="仿宋" w:cs="仿宋"/>
          <w:b/>
          <w:bCs/>
          <w:sz w:val="32"/>
          <w:szCs w:val="32"/>
        </w:rPr>
      </w:pP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一、人员密集场所（49）</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（一）公众聚集场所（35）</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1、客房40间以上或床位80个以上的宾馆（旅馆、饭店），建筑面积在1000平方米（含本数，下同）以上的餐饮场所</w:t>
      </w:r>
      <w:r>
        <w:rPr>
          <w:rFonts w:hint="eastAsia" w:ascii="仿宋" w:eastAsia="仿宋" w:cs="仿宋"/>
          <w:b/>
          <w:bCs/>
          <w:sz w:val="32"/>
          <w:szCs w:val="32"/>
        </w:rPr>
        <w:t>（11）</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利东商务宾馆有限公司、镇赉县盛源宾馆、吉林省飞翔大酒店有限公司、镇赉县比家馨商务宾馆有限公司、镇赉县镇赉镇艺霏鹤乡居时尚宾馆、鹤乡居时尚宾馆、镇赉县镇赉镇物尔美商务宾馆、镇赉白鹤大酒店有限公司、白城市新薰衣草快捷酒店管理有限责任公司镇赉分公司、镇赉县东方宾馆、镇赉县坦途镇张峰大酒店。</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2、建筑面积在1000平方米以上且经营可燃商品的商场、商店、集贸市场</w:t>
      </w:r>
      <w:r>
        <w:rPr>
          <w:rFonts w:hint="eastAsia" w:ascii="仿宋" w:eastAsia="仿宋" w:cs="仿宋"/>
          <w:b/>
          <w:bCs/>
          <w:sz w:val="32"/>
          <w:szCs w:val="32"/>
        </w:rPr>
        <w:t>（11）</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镇赉镇物尔美购物广场有限公司、镇赉县镇赉镇新京津鞋业正阳分店、镇赉县镇赉镇孟淑丽百货大楼批发城、镇赉县正阳市场有限责任公司、镇赉县东北商贸城农贸市场有限公司、镇赉县镇赉镇白天鹅商业城、镇赉县镇赉镇久富商贸城、镇赉县镇赉镇大唐购物广场、镇赉县镇赉镇馨惠中食品超市、长春欧亚集团白城欧亚购物中心有限公司镇赉欧亚分店、镇赉县镇赉镇潮衣库服饰广场。</w:t>
      </w:r>
    </w:p>
    <w:p>
      <w:pPr>
        <w:spacing w:line="560" w:lineRule="exact"/>
        <w:ind w:firstLine="643" w:firstLineChars="200"/>
        <w:rPr>
          <w:rFonts w:hint="eastAsia" w:ascii="仿宋" w:eastAsia="仿宋" w:cs="仿宋"/>
          <w:b/>
          <w:bCs/>
          <w:sz w:val="32"/>
          <w:szCs w:val="32"/>
        </w:rPr>
      </w:pPr>
      <w:r>
        <w:rPr>
          <w:rFonts w:hint="eastAsia" w:ascii="仿宋" w:eastAsia="仿宋" w:cs="仿宋"/>
          <w:b/>
          <w:sz w:val="32"/>
          <w:szCs w:val="32"/>
        </w:rPr>
        <w:t>3、民用机场航站楼及建筑面积在500平方米以上的客运车站候车室、客运码头候船厅</w:t>
      </w:r>
      <w:r>
        <w:rPr>
          <w:rFonts w:hint="eastAsia" w:ascii="仿宋" w:eastAsia="仿宋" w:cs="仿宋"/>
          <w:b/>
          <w:bCs/>
          <w:sz w:val="32"/>
          <w:szCs w:val="32"/>
        </w:rPr>
        <w:t>(1)</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镇赉县公路客运总站</w:t>
      </w:r>
    </w:p>
    <w:p>
      <w:pPr>
        <w:spacing w:line="560" w:lineRule="exact"/>
        <w:ind w:firstLine="643" w:firstLineChars="200"/>
        <w:rPr>
          <w:rFonts w:hint="eastAsia" w:ascii="仿宋" w:eastAsia="仿宋" w:cs="仿宋"/>
          <w:sz w:val="32"/>
          <w:szCs w:val="32"/>
        </w:rPr>
      </w:pPr>
      <w:r>
        <w:rPr>
          <w:rFonts w:hint="eastAsia" w:ascii="仿宋" w:eastAsia="仿宋" w:cs="仿宋"/>
          <w:b/>
          <w:sz w:val="32"/>
          <w:szCs w:val="32"/>
        </w:rPr>
        <w:t>4、公共体育场（馆）、会堂、电影（电视）摄影棚（2）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镇赉县全民健身中心（镇赉县业余体校）、镇赉县体育馆</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5、建筑面积300平方米以上的公共娱乐场所</w:t>
      </w:r>
      <w:r>
        <w:rPr>
          <w:rFonts w:hint="eastAsia" w:ascii="仿宋" w:eastAsia="仿宋" w:cs="仿宋"/>
          <w:b/>
          <w:bCs/>
          <w:sz w:val="32"/>
          <w:szCs w:val="32"/>
        </w:rPr>
        <w:t>(10)</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(1)影剧院、录像厅、礼堂等演出、放映场所(1)</w:t>
      </w:r>
    </w:p>
    <w:p>
      <w:pPr>
        <w:spacing w:line="560" w:lineRule="exact"/>
        <w:ind w:firstLine="640" w:firstLineChars="200"/>
        <w:rPr>
          <w:rFonts w:hint="eastAsia" w:ascii="仿宋" w:eastAsia="仿宋" w:cs="仿宋"/>
          <w:sz w:val="32"/>
          <w:szCs w:val="32"/>
        </w:rPr>
      </w:pPr>
      <w:r>
        <w:rPr>
          <w:rFonts w:ascii="仿宋" w:eastAsia="仿宋" w:cs="仿宋"/>
          <w:sz w:val="32"/>
          <w:szCs w:val="32"/>
        </w:rPr>
        <w:t>镇赉吉视飞翔电影院有限公司</w:t>
      </w:r>
      <w:r>
        <w:rPr>
          <w:rFonts w:hint="eastAsia" w:ascii="仿宋" w:eastAsia="仿宋" w:cs="仿宋"/>
          <w:sz w:val="32"/>
          <w:szCs w:val="32"/>
        </w:rPr>
        <w:t>。</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(2)舞厅、卡拉ＯＫ厅等歌舞娱乐场所(1)</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镇赉县印象唱吧。</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(3)游艺、网吧、游乐场所（3）</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镇赉县网络战士网吧、镇赉县镇赉镇畅游桌球会所、镇赉县联众网吧。</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(4)保龄球馆、旱冰场、桑拿浴室等营业性健身、休闲场所(5)</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镇赉县镇赉镇乐享浴都、镇赉县镇赉镇告诉妈妈娱乐中心、镇赉县镇赉镇正佳健身美体中心、镇赉县城市猎人健身美体中心御翠豪庭店、镇赉县镇赉镇汉唐足道馆。</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（二）医院、学校（5）</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1、住院床位在5 0张以上的医院、卫生（院）所(3)</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镇赉县人民医院、镇赉县中医院、镇赉杨氏堂医院。</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2、在校师生总人数2000人以上或学生住宿床位在100张以上的学校（2）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镇赉县第一中学校、镇赉县第三中学校。</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（三）养老院（敬老院）、福利院、托儿所、幼儿园（4）</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1、老人住宿床位在50张以上的养老院（敬老院）、福利院（2）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镇赉县社会福利院、镇赉县天伦老年公寓。</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2、幼儿人数100人以上或幼儿住宿床位在40张以上的托儿所、幼儿园（2）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lang w:bidi="ar"/>
        </w:rPr>
        <w:t>镇赉县第一幼儿园、镇赉县卓艺幼儿园有限公司</w:t>
      </w:r>
      <w:r>
        <w:rPr>
          <w:rFonts w:hint="eastAsia" w:ascii="仿宋" w:eastAsia="仿宋" w:cs="仿宋"/>
          <w:sz w:val="32"/>
          <w:szCs w:val="32"/>
        </w:rPr>
        <w:t>。</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（四）公共图书馆、展览馆、博物馆、档案馆以及具有火灾危险性的文物保护单位（3）</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镇赉县图书馆、镇赉县文物管理所（镇赉县博物馆）、镇赉县档案馆。</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（五）旅游、宗教活动场所（2）</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发生火灾可能性较大以及一旦发生火灾可能造成人身重大伤亡或者财产重大损失的旅游场所和总建筑面积500平方米以上的宗教活动场所（2）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镇赉县慧缘寺、白城市镇赉县镇赉镇光华街华城基督教活动点。</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二、国家机关（4）</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1、县级以上的党委、人大、政府、政协、市州级以上经济(技术)开发区管委会（2）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镇赉县机关事务服务中心、吉林镇赉经济开发区管理委员会</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2、县级以上人民检察院、人民法院（2）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镇赉县人民法院、镇赉县人民检察院</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三、广播电台、电视台和邮政、通信枢纽（5）</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1、县级以上的广播电台、电视台、报社（1）</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镇赉县融媒体中心。</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2、邮政和通信枢纽单位（4）</w:t>
      </w:r>
    </w:p>
    <w:p>
      <w:pPr>
        <w:spacing w:line="560" w:lineRule="exact"/>
        <w:ind w:firstLine="640" w:firstLineChars="200"/>
        <w:rPr>
          <w:rFonts w:hint="eastAsia" w:ascii="仿宋" w:eastAsia="仿宋" w:cs="仿宋"/>
          <w:sz w:val="32"/>
          <w:szCs w:val="32"/>
          <w:lang w:bidi="ar"/>
        </w:rPr>
      </w:pPr>
      <w:r>
        <w:rPr>
          <w:rFonts w:hint="eastAsia" w:ascii="仿宋" w:eastAsia="仿宋" w:cs="仿宋"/>
          <w:sz w:val="32"/>
          <w:szCs w:val="32"/>
          <w:lang w:bidi="ar"/>
        </w:rPr>
        <w:t>中国邮政集团有限公司吉林省镇赉县分公司、中国联合网络通信有限公司镇赉县分公司、中国电信股份有限公司镇赉分公司、中国移动通信集团吉林有限公司镇赉分公司</w:t>
      </w:r>
    </w:p>
    <w:p>
      <w:pPr>
        <w:spacing w:line="560" w:lineRule="exact"/>
        <w:ind w:firstLine="643" w:firstLineChars="200"/>
        <w:rPr>
          <w:rFonts w:hint="eastAsia" w:ascii="仿宋" w:eastAsia="仿宋" w:cs="仿宋"/>
          <w:sz w:val="32"/>
          <w:szCs w:val="32"/>
        </w:rPr>
      </w:pPr>
      <w:r>
        <w:rPr>
          <w:rFonts w:hint="eastAsia" w:ascii="仿宋" w:eastAsia="仿宋" w:cs="仿宋"/>
          <w:b/>
          <w:bCs/>
          <w:sz w:val="32"/>
          <w:szCs w:val="32"/>
        </w:rPr>
        <w:t>四、发电厂（站）和电网经营企业（5）</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华能吉林发电有限公司镇赉风电场、吉林泰合风力发电有限公司、白城市能源投资开发有限公司、镇赉吉电新能源有限公司、镇赉中广核新能源有限公司。</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五、易燃易爆危险品的生产、储存、装卸、供应、销售单位（61）</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1、易燃易爆气体和液体的灌装站、调压站（5）</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镇赉县大地燃气有限公司、镇赉县昆仑宏安燃气有限公司扶余东路加气站、镇赉县昆仑宏安燃气有限公司门站、镇赉县天盛液化气经销站、镇赉县四方坨子清林液化气站。</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2、储存易燃易爆危险品的专用仓库（堆场、储罐场所）（2）</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中国石油天然气股份有限公司吉林油田分公司英台采油厂、镇赉县昌泰烟花爆竹经销有限公司。</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3、汽车加油站、加气站，液化石油气供应站（54）</w:t>
      </w:r>
    </w:p>
    <w:p>
      <w:pPr>
        <w:spacing w:line="560" w:lineRule="exact"/>
        <w:ind w:firstLine="643" w:firstLineChars="200"/>
        <w:rPr>
          <w:rFonts w:hint="eastAsia" w:ascii="仿宋" w:eastAsia="仿宋" w:cs="仿宋"/>
          <w:sz w:val="32"/>
          <w:szCs w:val="32"/>
        </w:rPr>
      </w:pPr>
      <w:r>
        <w:rPr>
          <w:rFonts w:hint="eastAsia" w:ascii="仿宋" w:eastAsia="仿宋" w:cs="仿宋"/>
          <w:b/>
          <w:sz w:val="32"/>
          <w:szCs w:val="32"/>
        </w:rPr>
        <w:t>中国石油天然气股份有限公司吉林白城销售分公司镇赉经营处：</w:t>
      </w:r>
      <w:r>
        <w:rPr>
          <w:rFonts w:hint="eastAsia" w:ascii="仿宋" w:eastAsia="仿宋" w:cs="仿宋"/>
          <w:sz w:val="32"/>
          <w:szCs w:val="32"/>
        </w:rPr>
        <w:t>铁北加油站、南湖加油站、万里加油站、东郊加油站、镇赉加油站、五棵树加油站、金边湖加油站、坦途北加油站、大岗加油站、莫莫格加油站、嘎什根加油站、丹岱加油站、张家园子加油站、四方坨子加油站、东屏加油站、胜利加油站、岔台加油站、大屯加油站、保民加油站、哈吐气加油站、大围子加油站、城西加油站、坦途东加油站、沿江加油站、前大岗加油站、嫩江加油站。</w:t>
      </w:r>
      <w:r>
        <w:rPr>
          <w:rFonts w:hint="eastAsia" w:ascii="仿宋" w:eastAsia="仿宋" w:cs="仿宋"/>
          <w:b/>
          <w:sz w:val="32"/>
          <w:szCs w:val="32"/>
        </w:rPr>
        <w:t>个体（28）：</w:t>
      </w:r>
      <w:r>
        <w:rPr>
          <w:rFonts w:hint="eastAsia" w:ascii="仿宋" w:eastAsia="仿宋" w:cs="仿宋"/>
          <w:sz w:val="32"/>
          <w:szCs w:val="32"/>
        </w:rPr>
        <w:t>镇赉县五棵树加油站、镇赉县胜利加油站、镇赉县建平乡建平加油站、镇赉县嘎什根乡王英加油站、镇赉县丹岱乡丹岱加油站、镇赉县莲贤铁北加油站、镇赉县莲贤马力加油站、镇赉县宝胜加油站、镇赉县英华加油站、镇赉县英华广源加油站、长春伊通河石油经销有限公司镇赉众诚加油站、镇赉县镇赉镇天池加油站、镇赉县四方坨子四方加油站、镇赉县青山堡加油站、镇赉县镇赉镇凯旋加油站、镇赉县建平乡平安加油站、镇赉县东屏镇太平加油站、镇赉县盛铭加油站、镇赉县黑鱼泡镇黑鱼泡加油站、镇赉县大屯镇大五家子加油站、镇赉县大屯镇敬生加油站、镇赉县莫莫格村联营加油站、镇赉县华兴加油站有限公司、湖北天海石油集团有限公司镇赉县坦途服务区加油站西站、湖北天海石油集团有限公司镇赉县坦途服务区加油站东站、镇赉县汇程油气有限公司、镇赉县天佑加油站、镇赉县裕民汽车燃气加气站有限公司。</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六、高层公共建筑、地下铁道、地下观光隧道，粮、棉、木材、百货等物资仓库和堆场（14）</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1、国家储备粮库和总储量在10000吨以上的其他粮库（14）</w:t>
      </w:r>
    </w:p>
    <w:p>
      <w:pPr>
        <w:spacing w:line="560" w:lineRule="exact"/>
        <w:ind w:firstLine="640" w:firstLineChars="200"/>
        <w:rPr>
          <w:rFonts w:hint="eastAsia" w:ascii="仿宋" w:eastAsia="仿宋" w:cs="仿宋"/>
          <w:sz w:val="32"/>
          <w:szCs w:val="32"/>
        </w:rPr>
      </w:pPr>
      <w:r>
        <w:rPr>
          <w:rFonts w:hint="eastAsia" w:ascii="仿宋" w:eastAsia="仿宋" w:cs="仿宋"/>
          <w:sz w:val="32"/>
          <w:szCs w:val="32"/>
        </w:rPr>
        <w:t>镇赉华粮粮食储备有限公司、中央储备粮镇赉直属库有限公司、镇赉县镇东粮库有限公司、镇赉县第四粮库有限公司、镇赉县第五粮库有限公司、镇赉县东屏粮库有限公司、镇赉县英华粮库有限公司、镇赉县五棵树粮库有限公司、镇赉县嘎什根粮库有限公司、镇赉县大屯粮库有限公司、镇赉县沿江粮库有限公司、镇赉县莫莫格粮库有限公司、镇赉县黑鱼泡粮库有限公司、镇赉县农业产业开发有限责任公司。</w:t>
      </w:r>
    </w:p>
    <w:p>
      <w:pPr>
        <w:spacing w:line="560" w:lineRule="exact"/>
        <w:ind w:firstLine="643" w:firstLineChars="200"/>
        <w:rPr>
          <w:rFonts w:hint="eastAsia" w:ascii="仿宋" w:eastAsia="仿宋" w:cs="仿宋"/>
          <w:b/>
          <w:bCs/>
          <w:sz w:val="32"/>
          <w:szCs w:val="32"/>
        </w:rPr>
      </w:pPr>
      <w:r>
        <w:rPr>
          <w:rFonts w:hint="eastAsia" w:ascii="仿宋" w:eastAsia="仿宋" w:cs="仿宋"/>
          <w:b/>
          <w:bCs/>
          <w:sz w:val="32"/>
          <w:szCs w:val="32"/>
        </w:rPr>
        <w:t>七、其他发生火灾可能性较大以及一旦发生火灾可能造成人身重大伤亡或者财产重大损失的单位（16）</w:t>
      </w:r>
    </w:p>
    <w:p>
      <w:pPr>
        <w:spacing w:line="560" w:lineRule="exact"/>
        <w:ind w:firstLine="643" w:firstLineChars="200"/>
        <w:rPr>
          <w:rFonts w:hint="eastAsia" w:ascii="仿宋" w:eastAsia="仿宋" w:cs="仿宋"/>
          <w:b/>
          <w:sz w:val="32"/>
          <w:szCs w:val="32"/>
        </w:rPr>
      </w:pPr>
      <w:r>
        <w:rPr>
          <w:rFonts w:hint="eastAsia" w:ascii="仿宋" w:eastAsia="仿宋" w:cs="仿宋"/>
          <w:b/>
          <w:sz w:val="32"/>
          <w:szCs w:val="32"/>
        </w:rPr>
        <w:t>1、固定资产（建筑、设备、原材料等）价值在5000万元以上的电子、机械、汽车、客车、机车、钢铁、造船、烟草、航空、航天、民航、医药、造纸、纺织、木器、建筑等企业（5）</w:t>
      </w:r>
    </w:p>
    <w:p>
      <w:pPr>
        <w:spacing w:line="560" w:lineRule="exact"/>
        <w:ind w:firstLine="640" w:firstLineChars="200"/>
        <w:outlineLvl w:val="0"/>
        <w:rPr>
          <w:rFonts w:hint="eastAsia" w:ascii="仿宋" w:eastAsia="仿宋" w:cs="仿宋"/>
          <w:sz w:val="32"/>
          <w:szCs w:val="32"/>
        </w:rPr>
      </w:pPr>
      <w:r>
        <w:rPr>
          <w:rFonts w:hint="eastAsia" w:ascii="仿宋" w:eastAsia="仿宋" w:cs="仿宋"/>
          <w:sz w:val="32"/>
          <w:szCs w:val="32"/>
        </w:rPr>
        <w:t>飞鹤（吉林）乳品有限公司、成来电气科技有限公司、吉林省银诺克药业有限公司、吉林好雨现代农业股份有限公司、吉林省益健粮食加工有限公司。</w:t>
      </w:r>
    </w:p>
    <w:p>
      <w:pPr>
        <w:spacing w:line="560" w:lineRule="exact"/>
        <w:ind w:firstLine="643" w:firstLineChars="200"/>
        <w:outlineLvl w:val="0"/>
        <w:rPr>
          <w:rFonts w:hint="eastAsia" w:ascii="仿宋" w:eastAsia="仿宋" w:cs="仿宋"/>
          <w:b/>
          <w:sz w:val="32"/>
          <w:szCs w:val="32"/>
        </w:rPr>
      </w:pPr>
      <w:r>
        <w:rPr>
          <w:rFonts w:hint="eastAsia" w:ascii="仿宋" w:eastAsia="仿宋" w:cs="仿宋"/>
          <w:b/>
          <w:sz w:val="32"/>
          <w:szCs w:val="32"/>
        </w:rPr>
        <w:t>2、支行级以上的银行和营业面积在500平方米以上的银行分理处（11）</w:t>
      </w:r>
    </w:p>
    <w:p>
      <w:pPr>
        <w:spacing w:line="560" w:lineRule="exact"/>
        <w:ind w:firstLine="640" w:firstLineChars="200"/>
        <w:textAlignment w:val="top"/>
        <w:rPr>
          <w:rFonts w:hint="eastAsia" w:ascii="仿宋" w:eastAsia="仿宋" w:cs="仿宋"/>
          <w:sz w:val="32"/>
          <w:szCs w:val="32"/>
        </w:rPr>
      </w:pPr>
      <w:r>
        <w:rPr>
          <w:rFonts w:hint="eastAsia" w:ascii="仿宋" w:eastAsia="仿宋" w:cs="仿宋"/>
          <w:sz w:val="32"/>
          <w:szCs w:val="32"/>
          <w:lang w:bidi="ar"/>
        </w:rPr>
        <w:t>中国工商银行股份有限公司镇赉支行</w:t>
      </w:r>
      <w:r>
        <w:rPr>
          <w:rFonts w:hint="eastAsia" w:ascii="仿宋" w:eastAsia="仿宋" w:cs="仿宋"/>
          <w:sz w:val="32"/>
          <w:szCs w:val="32"/>
        </w:rPr>
        <w:t>、</w:t>
      </w:r>
      <w:r>
        <w:rPr>
          <w:rFonts w:hint="eastAsia" w:ascii="仿宋" w:eastAsia="仿宋" w:cs="仿宋"/>
          <w:sz w:val="32"/>
          <w:szCs w:val="32"/>
          <w:lang w:bidi="ar"/>
        </w:rPr>
        <w:t>中国银行股份有限公司镇赉支行</w:t>
      </w:r>
      <w:r>
        <w:rPr>
          <w:rFonts w:hint="eastAsia" w:ascii="仿宋" w:eastAsia="仿宋" w:cs="仿宋"/>
          <w:sz w:val="32"/>
          <w:szCs w:val="32"/>
        </w:rPr>
        <w:t>、</w:t>
      </w:r>
      <w:r>
        <w:rPr>
          <w:rFonts w:hint="eastAsia" w:ascii="仿宋" w:eastAsia="仿宋" w:cs="仿宋"/>
          <w:sz w:val="32"/>
          <w:szCs w:val="32"/>
          <w:lang w:bidi="ar"/>
        </w:rPr>
        <w:t>中国农业银行股份有限公司镇赉县支行</w:t>
      </w:r>
      <w:r>
        <w:rPr>
          <w:rFonts w:hint="eastAsia" w:ascii="仿宋" w:eastAsia="仿宋" w:cs="仿宋"/>
          <w:sz w:val="32"/>
          <w:szCs w:val="32"/>
        </w:rPr>
        <w:t>、</w:t>
      </w:r>
      <w:r>
        <w:rPr>
          <w:rFonts w:hint="eastAsia" w:ascii="仿宋" w:eastAsia="仿宋" w:cs="仿宋"/>
          <w:sz w:val="32"/>
          <w:szCs w:val="32"/>
          <w:lang w:bidi="ar"/>
        </w:rPr>
        <w:t>中国人民银行镇赉县支行</w:t>
      </w:r>
      <w:r>
        <w:rPr>
          <w:rFonts w:hint="eastAsia" w:ascii="仿宋" w:eastAsia="仿宋" w:cs="仿宋"/>
          <w:sz w:val="32"/>
          <w:szCs w:val="32"/>
        </w:rPr>
        <w:t>、</w:t>
      </w:r>
      <w:r>
        <w:rPr>
          <w:rFonts w:hint="eastAsia" w:ascii="仿宋" w:eastAsia="仿宋" w:cs="仿宋"/>
          <w:sz w:val="32"/>
          <w:szCs w:val="32"/>
          <w:lang w:bidi="ar"/>
        </w:rPr>
        <w:t>中国建设银行股份有限公司镇赉支行</w:t>
      </w:r>
      <w:r>
        <w:rPr>
          <w:rFonts w:hint="eastAsia" w:ascii="仿宋" w:eastAsia="仿宋" w:cs="仿宋"/>
          <w:sz w:val="32"/>
          <w:szCs w:val="32"/>
        </w:rPr>
        <w:t>、吉林</w:t>
      </w:r>
      <w:r>
        <w:rPr>
          <w:rFonts w:hint="eastAsia" w:ascii="仿宋" w:eastAsia="仿宋" w:cs="仿宋"/>
          <w:sz w:val="32"/>
          <w:szCs w:val="32"/>
          <w:lang w:bidi="ar"/>
        </w:rPr>
        <w:t>镇赉农村商业银行股份有限公司</w:t>
      </w:r>
      <w:r>
        <w:rPr>
          <w:rFonts w:hint="eastAsia" w:ascii="仿宋" w:eastAsia="仿宋" w:cs="仿宋"/>
          <w:sz w:val="32"/>
          <w:szCs w:val="32"/>
        </w:rPr>
        <w:t>、</w:t>
      </w:r>
      <w:r>
        <w:rPr>
          <w:rFonts w:hint="eastAsia" w:ascii="仿宋" w:eastAsia="仿宋" w:cs="仿宋"/>
          <w:sz w:val="32"/>
          <w:szCs w:val="32"/>
          <w:lang w:bidi="ar"/>
        </w:rPr>
        <w:t>中国邮政储蓄银行股份有限公司镇赉县支行、吉林镇赉农村商业银行股份有限公司坦途支行、中国农业银行股份有限公司坦途支行、中国农业银行股份有限公司镇赉县支行、镇赉中银富登村镇银行股份有限公司。</w:t>
      </w:r>
    </w:p>
    <w:p>
      <w:pPr>
        <w:spacing w:line="560" w:lineRule="exact"/>
        <w:jc w:val="center"/>
        <w:rPr>
          <w:rFonts w:hint="eastAsia" w:eastAsia="方正小标宋简体" w:cs="仿宋_GB2312"/>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TRiNjE1NDFiZWQ2MjIwNGMxNTFjZDQzYjY3ZDEifQ=="/>
  </w:docVars>
  <w:rsids>
    <w:rsidRoot w:val="00000000"/>
    <w:rsid w:val="2F9B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2023-04-14T06:24:23Z</dcterms:created>
  <dc:creator>Administrator</dc:creator>
  <cp:lastModifiedBy>Administrator</cp:lastModifiedBy>
  <dcterms:modified xsi:type="dcterms:W3CDTF">2023-04-14T06:25:23Z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1F6F23C1AE974BD8BF17100E0EC8FF2A_12</vt:lpwstr>
  </property>
</Properties>
</file>