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4E80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24" w:type="dxa"/>
          </w:tcPr>
          <w:p w14:paraId="6AC68CA2"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25" w:type="dxa"/>
          </w:tcPr>
          <w:p w14:paraId="581E2BB4"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</w:tcPr>
          <w:p w14:paraId="5E33DE64"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025" w:type="dxa"/>
          </w:tcPr>
          <w:p w14:paraId="422EDEEF"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承办机构</w:t>
            </w:r>
          </w:p>
        </w:tc>
        <w:tc>
          <w:tcPr>
            <w:tcW w:w="2025" w:type="dxa"/>
          </w:tcPr>
          <w:p w14:paraId="733EC55B"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2025" w:type="dxa"/>
          </w:tcPr>
          <w:p w14:paraId="62541597">
            <w:pPr>
              <w:spacing w:line="72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025" w:type="dxa"/>
          </w:tcPr>
          <w:p w14:paraId="3C5EDE3F"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A72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024" w:type="dxa"/>
          </w:tcPr>
          <w:p w14:paraId="5AA7D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2F86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4A1F596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对水资源管理情况的行政检查</w:t>
            </w:r>
          </w:p>
        </w:tc>
        <w:tc>
          <w:tcPr>
            <w:tcW w:w="2025" w:type="dxa"/>
          </w:tcPr>
          <w:p w14:paraId="4FA9027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21A99D6A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计量设施、水资源费征收、取水许可制度实施、节水措施与工艺、取水设施、取水口和退水口水质、取用水统计报表</w:t>
            </w:r>
          </w:p>
        </w:tc>
        <w:tc>
          <w:tcPr>
            <w:tcW w:w="2025" w:type="dxa"/>
          </w:tcPr>
          <w:p w14:paraId="4775B3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26C4E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70978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镇赉县水利局</w:t>
            </w:r>
          </w:p>
        </w:tc>
        <w:tc>
          <w:tcPr>
            <w:tcW w:w="2025" w:type="dxa"/>
          </w:tcPr>
          <w:p w14:paraId="2FE86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  <w:p w14:paraId="75F88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  <w:p w14:paraId="0CD3049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镇赉县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水资源管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中心</w:t>
            </w:r>
          </w:p>
        </w:tc>
        <w:tc>
          <w:tcPr>
            <w:tcW w:w="2025" w:type="dxa"/>
          </w:tcPr>
          <w:p w14:paraId="249B977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4F7F445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中华人民共和国水法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》</w:t>
            </w:r>
          </w:p>
          <w:p w14:paraId="3907F2FA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《取水许可和水资源费征收管理条例》</w:t>
            </w:r>
          </w:p>
        </w:tc>
        <w:tc>
          <w:tcPr>
            <w:tcW w:w="2025" w:type="dxa"/>
          </w:tcPr>
          <w:p w14:paraId="3CA8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1E42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686C283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取、用水企业</w:t>
            </w:r>
          </w:p>
        </w:tc>
        <w:tc>
          <w:tcPr>
            <w:tcW w:w="2025" w:type="dxa"/>
          </w:tcPr>
          <w:p w14:paraId="21EC0B1A">
            <w:pPr>
              <w:rPr>
                <w:vertAlign w:val="baseline"/>
              </w:rPr>
            </w:pPr>
          </w:p>
        </w:tc>
      </w:tr>
      <w:tr w14:paraId="4AD6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024" w:type="dxa"/>
            <w:shd w:val="clear" w:color="auto" w:fill="auto"/>
            <w:vAlign w:val="top"/>
          </w:tcPr>
          <w:p w14:paraId="58D47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783F2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77377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418878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对水土保持的行政检查   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D97466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4FE6BA1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0D9C5DF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生产建设项目、取土、企业水土保持设施、措施监督检查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4DCA54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936BC6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3C4391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E710F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镇赉县水利局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34E7B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915A2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2B66C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6E376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镇赉县水土保持工作站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90F785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3095144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178669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7E4F95D6"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《中华人民共和国水土保持法》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D2B480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156D64D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1CF05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  <w:p w14:paraId="2320AA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生产建设项目及取土企业</w:t>
            </w:r>
          </w:p>
        </w:tc>
        <w:tc>
          <w:tcPr>
            <w:tcW w:w="2025" w:type="dxa"/>
          </w:tcPr>
          <w:p w14:paraId="66F2E3ED">
            <w:pPr>
              <w:rPr>
                <w:vertAlign w:val="baseline"/>
              </w:rPr>
            </w:pPr>
          </w:p>
        </w:tc>
      </w:tr>
    </w:tbl>
    <w:p w14:paraId="43F9F418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CBBB7">
    <w:pPr>
      <w:pStyle w:val="3"/>
      <w:ind w:firstLine="440" w:firstLineChars="100"/>
      <w:jc w:val="both"/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</w:pPr>
  </w:p>
  <w:p w14:paraId="7EB95FC2">
    <w:pPr>
      <w:pStyle w:val="3"/>
      <w:jc w:val="center"/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</w:pPr>
    <w:r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  <w:t>镇赉县水利局涉企行政检查事项清单</w:t>
    </w:r>
  </w:p>
  <w:p w14:paraId="5CA13081">
    <w:pPr>
      <w:pStyle w:val="3"/>
      <w:tabs>
        <w:tab w:val="left" w:pos="304"/>
      </w:tabs>
      <w:jc w:val="left"/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</w:pPr>
  </w:p>
  <w:p w14:paraId="3D82938F">
    <w:pPr>
      <w:pStyle w:val="3"/>
      <w:tabs>
        <w:tab w:val="left" w:pos="304"/>
      </w:tabs>
      <w:jc w:val="left"/>
      <w:rPr>
        <w:rFonts w:hint="default" w:ascii="方正小标宋_GBK" w:hAnsi="方正小标宋_GBK" w:eastAsia="方正小标宋_GBK" w:cs="方正小标宋_GBK"/>
        <w:sz w:val="44"/>
        <w:szCs w:val="44"/>
        <w:lang w:val="en-US"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  <w:t>填报部门：</w:t>
    </w:r>
    <w:r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  <w:tab/>
    </w:r>
    <w:r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  <w:t xml:space="preserve"> </w:t>
    </w:r>
    <w:r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  <w:t xml:space="preserve">镇赉县水利局    </w:t>
    </w:r>
    <w:r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  <w:t xml:space="preserve">                        </w:t>
    </w:r>
    <w:r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  <w:t xml:space="preserve">      填报时间：2025年7月23日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02D2"/>
    <w:rsid w:val="11F8087E"/>
    <w:rsid w:val="1947297F"/>
    <w:rsid w:val="331704BD"/>
    <w:rsid w:val="3A843377"/>
    <w:rsid w:val="4EC51AB0"/>
    <w:rsid w:val="56982E5E"/>
    <w:rsid w:val="5AC83D25"/>
    <w:rsid w:val="656905E9"/>
    <w:rsid w:val="6BD63F87"/>
    <w:rsid w:val="7F4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220</Characters>
  <Lines>0</Lines>
  <Paragraphs>0</Paragraphs>
  <TotalTime>19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2025-06-09T08:14:00Z</dcterms:created>
  <dc:creator>Administrator</dc:creator>
  <cp:lastModifiedBy>Administrator</cp:lastModifiedBy>
  <cp:lastPrinted>2025-06-10T01:08:00Z</cp:lastPrinted>
  <dcterms:modified xsi:type="dcterms:W3CDTF">2025-07-24T02:20:47Z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eyJoZGlkIjoiNDNlYTRiNjE1NDFiZWQ2MjIwNGMxNTFjZDQzYjY3ZDEifQ==</vt:lpwstr>
  </property>
  <property fmtid="{D5CDD505-2E9C-101B-9397-08002B2CF9AE}" pid="4" name="ICV">
    <vt:lpwstr>B85EB35BC26E4705904676119A9B302D_12</vt:lpwstr>
  </property>
</Properties>
</file>